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1DB" w:rsidRDefault="00A551DB" w:rsidP="00A551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CAF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коррекционно-развивающему </w:t>
      </w:r>
      <w:r w:rsidRPr="00DE6CAF">
        <w:rPr>
          <w:rFonts w:ascii="Times New Roman" w:hAnsi="Times New Roman" w:cs="Times New Roman"/>
          <w:b/>
          <w:sz w:val="24"/>
          <w:szCs w:val="24"/>
        </w:rPr>
        <w:t>курсу «Логопедическая ритмика»</w:t>
      </w:r>
    </w:p>
    <w:p w:rsidR="00A551DB" w:rsidRPr="00DE6CAF" w:rsidRDefault="00A551DB" w:rsidP="00A551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1DB" w:rsidRPr="00DE6CAF" w:rsidRDefault="00A551DB" w:rsidP="00A55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6CAF">
        <w:rPr>
          <w:rFonts w:ascii="Times New Roman" w:hAnsi="Times New Roman" w:cs="Times New Roman"/>
          <w:sz w:val="24"/>
          <w:szCs w:val="24"/>
        </w:rPr>
        <w:t>Логоритмика</w:t>
      </w:r>
      <w:proofErr w:type="spellEnd"/>
      <w:r w:rsidRPr="00DE6CAF">
        <w:rPr>
          <w:rFonts w:ascii="Times New Roman" w:hAnsi="Times New Roman" w:cs="Times New Roman"/>
          <w:sz w:val="24"/>
          <w:szCs w:val="24"/>
        </w:rPr>
        <w:t xml:space="preserve"> – система двигательных упражнений, в которых различные движения корпуса сочетаются с произношением специального речевого материала.</w:t>
      </w:r>
    </w:p>
    <w:p w:rsidR="00A551DB" w:rsidRPr="00DE6CAF" w:rsidRDefault="00A551DB" w:rsidP="00A55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6CAF">
        <w:rPr>
          <w:rFonts w:ascii="Times New Roman" w:hAnsi="Times New Roman" w:cs="Times New Roman"/>
          <w:sz w:val="24"/>
          <w:szCs w:val="24"/>
        </w:rPr>
        <w:t>Логоритмические</w:t>
      </w:r>
      <w:proofErr w:type="spellEnd"/>
      <w:r w:rsidRPr="00DE6CAF">
        <w:rPr>
          <w:rFonts w:ascii="Times New Roman" w:hAnsi="Times New Roman" w:cs="Times New Roman"/>
          <w:sz w:val="24"/>
          <w:szCs w:val="24"/>
        </w:rPr>
        <w:t xml:space="preserve"> занятия направлены на всестороннее развитие ребенка: совершенствование его речи, овладение двигательными навыками, умение ориентироваться в окружающем мире, понимание смысла предлагаемых занятий, способность преодолевать трудности, творчески выразить себя. Кроме того, упражнения совершенствуют зрительное, слуховое восприятие, психические процессы, побуждают ребенка к общению, освобождают от неподвижности на занятиях. Логопедическая ритмика включает в себя музыкально-</w:t>
      </w:r>
      <w:proofErr w:type="gramStart"/>
      <w:r w:rsidRPr="00DE6CAF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DE6CAF">
        <w:rPr>
          <w:rFonts w:ascii="Times New Roman" w:hAnsi="Times New Roman" w:cs="Times New Roman"/>
          <w:sz w:val="24"/>
          <w:szCs w:val="24"/>
        </w:rPr>
        <w:t>, упражнения, способствующие развитию движений, связанных с речью и музыкой, музыкально-игровой материал, упражнения на развитие дыхания, голоса и артикуляции, общей и мелкой моторики.</w:t>
      </w:r>
    </w:p>
    <w:p w:rsidR="00A551DB" w:rsidRPr="00DE6CAF" w:rsidRDefault="00A551DB" w:rsidP="00A55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Существует филогенетическая связь между развитием движений и формирование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E6CAF">
        <w:rPr>
          <w:rFonts w:ascii="Times New Roman" w:hAnsi="Times New Roman" w:cs="Times New Roman"/>
          <w:sz w:val="24"/>
          <w:szCs w:val="24"/>
        </w:rPr>
        <w:t xml:space="preserve"> произношения. Установлено, чем выше двигательная активность ребенка, тем интенсивнее его речь. Одновременно речевые упражнения, связанные с движением, нормализуют состояние мышечного тонуса, помогают освободиться от эмоциональной и двигательной зажатости, сформировать правильное дыхание, голосоведение, артикуляцию, темп речи, укрепить мимическую мускулатуру, развить умения сочетать движение и речь, координировать их, подчинять единому ритму. </w:t>
      </w:r>
    </w:p>
    <w:p w:rsidR="00A551DB" w:rsidRPr="00DE6CAF" w:rsidRDefault="00A551DB" w:rsidP="00A55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1DB">
        <w:rPr>
          <w:rFonts w:ascii="Times New Roman" w:hAnsi="Times New Roman" w:cs="Times New Roman"/>
          <w:b/>
          <w:sz w:val="24"/>
          <w:szCs w:val="24"/>
        </w:rPr>
        <w:t>Цель</w:t>
      </w:r>
      <w:r w:rsidRPr="00DE6CAF">
        <w:rPr>
          <w:rFonts w:ascii="Times New Roman" w:hAnsi="Times New Roman" w:cs="Times New Roman"/>
          <w:sz w:val="24"/>
          <w:szCs w:val="24"/>
        </w:rPr>
        <w:t xml:space="preserve"> курса: преодоление речевого нарушения путем развития, воспитания и коррекции у детей с речевой патологией двигательной сферы в сочетании со словом и музыкой.</w:t>
      </w:r>
    </w:p>
    <w:p w:rsidR="00A551DB" w:rsidRPr="00DE6CAF" w:rsidRDefault="00A551DB" w:rsidP="00A55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1D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DE6CAF">
        <w:rPr>
          <w:rFonts w:ascii="Times New Roman" w:hAnsi="Times New Roman" w:cs="Times New Roman"/>
          <w:sz w:val="24"/>
          <w:szCs w:val="24"/>
        </w:rPr>
        <w:t xml:space="preserve"> курса: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развитие слухового внимания;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 xml:space="preserve"> - развитие музыкального, звукового, тембрового, динамического слуха;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развитие фонематического слуха;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развитие пространственной организации движений;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развитие общей и тонкой моторики, мимики, пантомимики;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формирование и развитие кинестетических ощущений;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развитие выразительности и грации движений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воспитание переключаемости с одного поля деятельности на другое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 xml:space="preserve">- формирование, развитие, коррекция </w:t>
      </w:r>
      <w:proofErr w:type="spellStart"/>
      <w:r w:rsidRPr="00DE6CAF">
        <w:rPr>
          <w:rFonts w:ascii="Times New Roman" w:hAnsi="Times New Roman" w:cs="Times New Roman"/>
          <w:sz w:val="24"/>
          <w:szCs w:val="24"/>
        </w:rPr>
        <w:t>слухо-зрительно-двигательной</w:t>
      </w:r>
      <w:proofErr w:type="spellEnd"/>
      <w:r w:rsidRPr="00DE6CAF">
        <w:rPr>
          <w:rFonts w:ascii="Times New Roman" w:hAnsi="Times New Roman" w:cs="Times New Roman"/>
          <w:sz w:val="24"/>
          <w:szCs w:val="24"/>
        </w:rPr>
        <w:t xml:space="preserve"> координации;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развитие физиологического и фонационного дыхания;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развитие чувства ритма;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воспитание умения перевоплощаться;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развитие речевой моторики для формирования артикуляционной базы звуков;</w:t>
      </w:r>
    </w:p>
    <w:p w:rsidR="00A551DB" w:rsidRPr="00DE6CAF" w:rsidRDefault="00A551DB" w:rsidP="00A551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>- формирование и закрепление навыка правильного употребления звуков в различных формах и видах речи, во всех ситуациях общения.</w:t>
      </w:r>
    </w:p>
    <w:p w:rsidR="00A551DB" w:rsidRPr="00DE6CAF" w:rsidRDefault="00A551DB" w:rsidP="00A551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CAF">
        <w:rPr>
          <w:rFonts w:ascii="Times New Roman" w:hAnsi="Times New Roman" w:cs="Times New Roman"/>
          <w:sz w:val="24"/>
          <w:szCs w:val="24"/>
        </w:rPr>
        <w:t xml:space="preserve">Курс «Логопедическая ритмика» рассчитан </w:t>
      </w:r>
      <w:r>
        <w:rPr>
          <w:rFonts w:ascii="Times New Roman" w:hAnsi="Times New Roman" w:cs="Times New Roman"/>
          <w:sz w:val="24"/>
          <w:szCs w:val="24"/>
        </w:rPr>
        <w:t xml:space="preserve">на 135 часов, 1 час в неделю: </w:t>
      </w:r>
      <w:r w:rsidRPr="00DE6CAF">
        <w:rPr>
          <w:rFonts w:ascii="Times New Roman" w:hAnsi="Times New Roman" w:cs="Times New Roman"/>
          <w:sz w:val="24"/>
          <w:szCs w:val="24"/>
        </w:rPr>
        <w:t xml:space="preserve">в 1 классе </w:t>
      </w:r>
      <w:r>
        <w:rPr>
          <w:rFonts w:ascii="Times New Roman" w:hAnsi="Times New Roman" w:cs="Times New Roman"/>
          <w:sz w:val="24"/>
          <w:szCs w:val="24"/>
        </w:rPr>
        <w:t>- 33 часа, в</w:t>
      </w:r>
      <w:r w:rsidRPr="00DE6CAF">
        <w:rPr>
          <w:rFonts w:ascii="Times New Roman" w:hAnsi="Times New Roman" w:cs="Times New Roman"/>
          <w:sz w:val="24"/>
          <w:szCs w:val="24"/>
        </w:rPr>
        <w:t>о 2 - 4 классах – по 34 часа.</w:t>
      </w:r>
    </w:p>
    <w:p w:rsidR="00BB3F6C" w:rsidRDefault="00BB3F6C" w:rsidP="00A551DB">
      <w:pPr>
        <w:spacing w:after="0"/>
      </w:pPr>
    </w:p>
    <w:sectPr w:rsidR="00BB3F6C" w:rsidSect="00C05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551DB"/>
    <w:rsid w:val="00A551DB"/>
    <w:rsid w:val="00BB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2152</Characters>
  <Application>Microsoft Office Word</Application>
  <DocSecurity>0</DocSecurity>
  <Lines>17</Lines>
  <Paragraphs>5</Paragraphs>
  <ScaleCrop>false</ScaleCrop>
  <Company>МБОУ СОШ №150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2023-10-02T10:43:00Z</dcterms:created>
  <dcterms:modified xsi:type="dcterms:W3CDTF">2023-10-02T10:48:00Z</dcterms:modified>
</cp:coreProperties>
</file>